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E8" w:rsidRDefault="003148E8" w:rsidP="003148E8">
      <w:pPr>
        <w:jc w:val="center"/>
        <w:rPr>
          <w:rFonts w:ascii="宋体" w:hAnsi="宋体" w:cs="宋体" w:hint="eastAsia"/>
          <w:b/>
          <w:sz w:val="44"/>
        </w:rPr>
      </w:pPr>
      <w:r>
        <w:rPr>
          <w:rFonts w:ascii="宋体" w:hAnsi="宋体" w:cs="宋体" w:hint="eastAsia"/>
          <w:b/>
          <w:sz w:val="44"/>
        </w:rPr>
        <w:t>委托书</w:t>
      </w:r>
    </w:p>
    <w:p w:rsidR="003148E8" w:rsidRDefault="003148E8" w:rsidP="003148E8">
      <w:pPr>
        <w:spacing w:line="440" w:lineRule="exact"/>
        <w:jc w:val="center"/>
        <w:rPr>
          <w:rFonts w:ascii="宋体" w:hAnsi="宋体" w:cs="宋体" w:hint="eastAsia"/>
          <w:b/>
          <w:sz w:val="44"/>
        </w:rPr>
      </w:pP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 xml:space="preserve">    委托人：</w:t>
      </w:r>
      <w:bookmarkStart w:id="0" w:name="group0申请人11，13，16，17，18，191"/>
      <w:r w:rsidRPr="003148E8">
        <w:rPr>
          <w:rFonts w:ascii="仿宋_GB2312" w:eastAsia="仿宋_GB2312" w:hAnsi="仿宋_GB2312" w:cs="仿宋_GB2312"/>
          <w:color w:val="FF0000"/>
          <w:sz w:val="32"/>
        </w:rPr>
        <w:t>姓名,性别,出生日期,证件名称,证件号码,住址</w:t>
      </w:r>
      <w:bookmarkEnd w:id="0"/>
      <w:r>
        <w:rPr>
          <w:rFonts w:ascii="仿宋_GB2312" w:eastAsia="仿宋_GB2312" w:hAnsi="仿宋_GB2312" w:cs="仿宋_GB2312"/>
          <w:sz w:val="32"/>
        </w:rPr>
        <w:t>。</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 xml:space="preserve">    受托人：</w:t>
      </w:r>
      <w:bookmarkStart w:id="1" w:name="group1受托人11，13，16，17，18，191"/>
      <w:r w:rsidRPr="003148E8">
        <w:rPr>
          <w:rFonts w:ascii="仿宋_GB2312" w:eastAsia="仿宋_GB2312" w:hAnsi="仿宋_GB2312" w:cs="仿宋_GB2312"/>
          <w:color w:val="FF0000"/>
          <w:sz w:val="32"/>
        </w:rPr>
        <w:t>姓名,性别,出生日期,证件名称,证件号码,住址</w:t>
      </w:r>
      <w:bookmarkEnd w:id="1"/>
      <w:r>
        <w:rPr>
          <w:rFonts w:ascii="仿宋_GB2312" w:eastAsia="仿宋_GB2312" w:hAnsi="仿宋_GB2312" w:cs="仿宋_GB2312"/>
          <w:sz w:val="32"/>
        </w:rPr>
        <w:t>。</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 xml:space="preserve">    委托人</w:t>
      </w:r>
      <w:bookmarkStart w:id="2" w:name="group2申请人112"/>
      <w:r w:rsidRPr="003148E8">
        <w:rPr>
          <w:rFonts w:ascii="仿宋_GB2312" w:eastAsia="仿宋_GB2312" w:hAnsi="仿宋_GB2312" w:cs="仿宋_GB2312"/>
          <w:color w:val="FF0000"/>
          <w:sz w:val="32"/>
        </w:rPr>
        <w:t>{姓名</w:t>
      </w:r>
      <w:r>
        <w:rPr>
          <w:rFonts w:ascii="仿宋_GB2312" w:eastAsia="仿宋_GB2312" w:hAnsi="仿宋_GB2312" w:cs="仿宋_GB2312"/>
          <w:color w:val="FF0000"/>
          <w:sz w:val="32"/>
        </w:rPr>
        <w:t>、姓名</w:t>
      </w:r>
      <w:r w:rsidRPr="003148E8">
        <w:rPr>
          <w:rFonts w:ascii="仿宋_GB2312" w:eastAsia="仿宋_GB2312" w:hAnsi="仿宋_GB2312" w:cs="仿宋_GB2312"/>
          <w:color w:val="FF0000"/>
          <w:sz w:val="32"/>
        </w:rPr>
        <w:t>}</w:t>
      </w:r>
      <w:bookmarkEnd w:id="2"/>
      <w:r>
        <w:rPr>
          <w:rFonts w:ascii="仿宋_GB2312" w:eastAsia="仿宋_GB2312" w:hAnsi="仿宋_GB2312" w:cs="仿宋_GB2312" w:hint="eastAsia"/>
          <w:sz w:val="32"/>
        </w:rPr>
        <w:t>夫妇与受托人</w:t>
      </w:r>
      <w:bookmarkStart w:id="3" w:name="group3受托人112"/>
      <w:r w:rsidRPr="003148E8">
        <w:rPr>
          <w:rFonts w:ascii="仿宋_GB2312" w:eastAsia="仿宋_GB2312" w:hAnsi="仿宋_GB2312" w:cs="仿宋_GB2312"/>
          <w:color w:val="FF0000"/>
          <w:sz w:val="32"/>
        </w:rPr>
        <w:t>{姓名}</w:t>
      </w:r>
      <w:bookmarkEnd w:id="3"/>
      <w:r>
        <w:rPr>
          <w:rFonts w:ascii="仿宋_GB2312" w:eastAsia="仿宋_GB2312" w:hAnsi="仿宋_GB2312" w:cs="仿宋_GB2312" w:hint="eastAsia"/>
          <w:sz w:val="32"/>
        </w:rPr>
        <w:t>系</w:t>
      </w:r>
      <w:r w:rsidRPr="003148E8">
        <w:rPr>
          <w:rFonts w:ascii="仿宋_GB2312" w:eastAsia="仿宋_GB2312" w:hAnsi="仿宋_GB2312" w:cs="仿宋_GB2312" w:hint="eastAsia"/>
          <w:color w:val="FF0000"/>
          <w:sz w:val="32"/>
        </w:rPr>
        <w:t>XXX</w:t>
      </w:r>
      <w:r>
        <w:rPr>
          <w:rFonts w:ascii="仿宋_GB2312" w:eastAsia="仿宋_GB2312" w:hAnsi="仿宋_GB2312" w:cs="仿宋_GB2312" w:hint="eastAsia"/>
          <w:sz w:val="32"/>
        </w:rPr>
        <w:t>关系，委托人夫妇在</w:t>
      </w:r>
      <w:r w:rsidRPr="003148E8">
        <w:rPr>
          <w:rFonts w:ascii="仿宋_GB2312" w:eastAsia="仿宋_GB2312" w:hAnsi="仿宋_GB2312" w:cs="仿宋_GB2312" w:hint="eastAsia"/>
          <w:color w:val="FF0000"/>
          <w:sz w:val="32"/>
        </w:rPr>
        <w:t>XXX</w:t>
      </w:r>
      <w:r>
        <w:rPr>
          <w:rFonts w:ascii="仿宋_GB2312" w:eastAsia="仿宋_GB2312" w:hAnsi="仿宋_GB2312" w:cs="仿宋_GB2312" w:hint="eastAsia"/>
          <w:sz w:val="32"/>
        </w:rPr>
        <w:t>名下拥有一处房产，该房产位于</w:t>
      </w:r>
      <w:r w:rsidRPr="003148E8">
        <w:rPr>
          <w:rFonts w:ascii="仿宋_GB2312" w:eastAsia="仿宋_GB2312" w:hAnsi="仿宋_GB2312" w:cs="仿宋_GB2312" w:hint="eastAsia"/>
          <w:color w:val="FF0000"/>
          <w:sz w:val="32"/>
        </w:rPr>
        <w:t>佳木斯市前进区X委X组，建筑面积X平方米，佳房权证X字第XXXXXXX号，该房产系XXX单独所有（或系</w:t>
      </w:r>
      <w:bookmarkStart w:id="4" w:name="group4申请人112"/>
      <w:r w:rsidRPr="003148E8">
        <w:rPr>
          <w:rFonts w:ascii="仿宋_GB2312" w:eastAsia="仿宋_GB2312" w:hAnsi="仿宋_GB2312" w:cs="仿宋_GB2312"/>
          <w:color w:val="FF0000"/>
          <w:sz w:val="32"/>
        </w:rPr>
        <w:t>{姓名</w:t>
      </w:r>
      <w:r>
        <w:rPr>
          <w:rFonts w:ascii="仿宋_GB2312" w:eastAsia="仿宋_GB2312" w:hAnsi="仿宋_GB2312" w:cs="仿宋_GB2312"/>
          <w:color w:val="FF0000"/>
          <w:sz w:val="32"/>
        </w:rPr>
        <w:t>、姓名</w:t>
      </w:r>
      <w:r w:rsidRPr="003148E8">
        <w:rPr>
          <w:rFonts w:ascii="仿宋_GB2312" w:eastAsia="仿宋_GB2312" w:hAnsi="仿宋_GB2312" w:cs="仿宋_GB2312"/>
          <w:color w:val="FF0000"/>
          <w:sz w:val="32"/>
        </w:rPr>
        <w:t>}</w:t>
      </w:r>
      <w:bookmarkEnd w:id="4"/>
      <w:r w:rsidRPr="003148E8">
        <w:rPr>
          <w:rFonts w:ascii="仿宋_GB2312" w:eastAsia="仿宋_GB2312" w:hAnsi="仿宋_GB2312" w:cs="仿宋_GB2312" w:hint="eastAsia"/>
          <w:color w:val="FF0000"/>
          <w:sz w:val="32"/>
        </w:rPr>
        <w:t>夫妻共同所有）因XXX原因我们夫妇委托</w:t>
      </w:r>
      <w:bookmarkStart w:id="5" w:name="group5受托人112"/>
      <w:r w:rsidRPr="003148E8">
        <w:rPr>
          <w:rFonts w:ascii="仿宋_GB2312" w:eastAsia="仿宋_GB2312" w:hAnsi="仿宋_GB2312" w:cs="仿宋_GB2312"/>
          <w:color w:val="FF0000"/>
          <w:sz w:val="32"/>
        </w:rPr>
        <w:t>{受托人姓名}</w:t>
      </w:r>
      <w:bookmarkEnd w:id="5"/>
      <w:r>
        <w:rPr>
          <w:rFonts w:ascii="仿宋_GB2312" w:eastAsia="仿宋_GB2312" w:hAnsi="仿宋_GB2312" w:cs="仿宋_GB2312" w:hint="eastAsia"/>
          <w:sz w:val="32"/>
        </w:rPr>
        <w:t>作为我们夫妇的委托代理人，在代理期限内，受托人可独立以我们的名义办理如下委托事项：</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1、代为办理上述房产的出售、转移登记的相关手续，代为签署买卖合同等相关文件；</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2、配合买方到权属管理部门办理上述房产产权查档、打印及复印与该房产有关的信息资料；</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3、缴纳因执行委托事务而产生的依法或协商由委托人支付的税、费。</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4、办理该房产的权属证明的变更登记手续及和变更登记手续相关的其他事宜。</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5、受托人可以协助买方办理上述房产水、电、煤气、物业管理、有线电视、数字电视、电话等过户手续，并签署相关资料、文件；</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6、委托人的上述授权不包括代收房款，委托人保留亲自接</w:t>
      </w:r>
      <w:r>
        <w:rPr>
          <w:rFonts w:ascii="仿宋_GB2312" w:eastAsia="仿宋_GB2312" w:hAnsi="仿宋_GB2312" w:cs="仿宋_GB2312" w:hint="eastAsia"/>
          <w:sz w:val="32"/>
        </w:rPr>
        <w:lastRenderedPageBreak/>
        <w:t>受房款的权利，房款请直接汇入委托人的账户，委托人的账户为。。。。。。。</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7、办理上述房产的资金监管事宜，交易结束后资金监管金打入委托人的XXX银行的账户中（帐号。。。。。。。。。。）。</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8、受托人代为出售上述房产的价格应不低于市场评估价。</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9、委托人应保证上述房产系委托方的合法财产，委托人与受托人无债权债务关系，且该财产无任何权利受限制的情况。</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10、委托人充分信任受托人，并明白上述委托行为产生的法律责任和法律后果。</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11、受托人在其代理权限内办理相关事宜，委托人均予以承认。</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12、受托人无转委权。</w:t>
      </w: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 xml:space="preserve">13、 本委托的委托期限为一年。 </w:t>
      </w:r>
    </w:p>
    <w:p w:rsidR="003148E8" w:rsidRDefault="003148E8" w:rsidP="003148E8">
      <w:pPr>
        <w:spacing w:line="460" w:lineRule="exact"/>
        <w:rPr>
          <w:rFonts w:ascii="仿宋_GB2312" w:eastAsia="仿宋_GB2312" w:hAnsi="仿宋_GB2312" w:cs="仿宋_GB2312" w:hint="eastAsia"/>
          <w:sz w:val="32"/>
        </w:rPr>
      </w:pPr>
    </w:p>
    <w:p w:rsidR="003148E8" w:rsidRDefault="003148E8" w:rsidP="003148E8">
      <w:pPr>
        <w:spacing w:line="460" w:lineRule="exact"/>
        <w:rPr>
          <w:rFonts w:ascii="仿宋_GB2312" w:eastAsia="仿宋_GB2312" w:hAnsi="仿宋_GB2312" w:cs="仿宋_GB2312" w:hint="eastAsia"/>
          <w:sz w:val="32"/>
        </w:rPr>
      </w:pPr>
    </w:p>
    <w:p w:rsidR="003148E8" w:rsidRDefault="003148E8" w:rsidP="003148E8">
      <w:pPr>
        <w:spacing w:line="460" w:lineRule="exact"/>
        <w:rPr>
          <w:rFonts w:ascii="仿宋_GB2312" w:eastAsia="仿宋_GB2312" w:hAnsi="仿宋_GB2312" w:cs="仿宋_GB2312" w:hint="eastAsia"/>
          <w:sz w:val="32"/>
        </w:rPr>
      </w:pPr>
      <w:r>
        <w:rPr>
          <w:rFonts w:ascii="仿宋_GB2312" w:eastAsia="仿宋_GB2312" w:hAnsi="仿宋_GB2312" w:cs="仿宋_GB2312" w:hint="eastAsia"/>
          <w:sz w:val="32"/>
        </w:rPr>
        <w:t xml:space="preserve">　　　                                  委　托　人：</w:t>
      </w:r>
    </w:p>
    <w:p w:rsidR="003148E8" w:rsidRDefault="003148E8" w:rsidP="003148E8">
      <w:pPr>
        <w:spacing w:line="460" w:lineRule="exact"/>
        <w:rPr>
          <w:rFonts w:ascii="仿宋_GB2312" w:eastAsia="仿宋_GB2312" w:hAnsi="仿宋_GB2312" w:cs="仿宋_GB2312" w:hint="eastAsia"/>
          <w:sz w:val="32"/>
        </w:rPr>
      </w:pPr>
    </w:p>
    <w:p w:rsidR="003148E8" w:rsidRDefault="003148E8" w:rsidP="003148E8">
      <w:pPr>
        <w:spacing w:line="460" w:lineRule="exact"/>
        <w:rPr>
          <w:rFonts w:ascii="仿宋_GB2312" w:eastAsia="仿宋_GB2312" w:hAnsi="仿宋_GB2312" w:cs="仿宋_GB2312" w:hint="eastAsia"/>
          <w:sz w:val="32"/>
        </w:rPr>
      </w:pPr>
    </w:p>
    <w:p w:rsidR="003148E8" w:rsidRDefault="003148E8" w:rsidP="003148E8">
      <w:pPr>
        <w:wordWrap w:val="0"/>
        <w:spacing w:line="460" w:lineRule="exact"/>
        <w:jc w:val="right"/>
        <w:rPr>
          <w:rFonts w:ascii="仿宋_GB2312" w:eastAsia="仿宋_GB2312" w:hAnsi="仿宋_GB2312" w:cs="仿宋_GB2312" w:hint="eastAsia"/>
          <w:sz w:val="32"/>
        </w:rPr>
      </w:pPr>
      <w:r>
        <w:rPr>
          <w:rFonts w:ascii="仿宋_GB2312" w:eastAsia="仿宋_GB2312" w:hAnsi="仿宋_GB2312" w:cs="仿宋_GB2312" w:hint="eastAsia"/>
          <w:sz w:val="32"/>
        </w:rPr>
        <w:t xml:space="preserve">　　 　</w:t>
      </w:r>
      <w:bookmarkStart w:id="6" w:name="_GoBack"/>
      <w:bookmarkEnd w:id="6"/>
      <w:r>
        <w:rPr>
          <w:rFonts w:ascii="仿宋_GB2312" w:eastAsia="仿宋_GB2312" w:hAnsi="仿宋_GB2312" w:cs="仿宋_GB2312"/>
          <w:sz w:val="32"/>
        </w:rPr>
        <w:t>年</w:t>
      </w:r>
      <w:r>
        <w:rPr>
          <w:rFonts w:ascii="仿宋_GB2312" w:eastAsia="仿宋_GB2312" w:hAnsi="仿宋_GB2312" w:cs="仿宋_GB2312" w:hint="eastAsia"/>
          <w:sz w:val="32"/>
        </w:rPr>
        <w:t xml:space="preserve">   月   日</w:t>
      </w:r>
    </w:p>
    <w:p w:rsidR="003148E8" w:rsidRPr="00574C1B" w:rsidRDefault="003148E8" w:rsidP="003148E8"/>
    <w:p w:rsidR="00511681" w:rsidRPr="003148E8" w:rsidRDefault="00511681"/>
    <w:sectPr w:rsidR="00511681" w:rsidRPr="003148E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681" w:rsidRDefault="00511681" w:rsidP="003148E8">
      <w:pPr>
        <w:spacing w:after="0" w:line="240" w:lineRule="auto"/>
      </w:pPr>
      <w:r>
        <w:separator/>
      </w:r>
    </w:p>
  </w:endnote>
  <w:endnote w:type="continuationSeparator" w:id="1">
    <w:p w:rsidR="00511681" w:rsidRDefault="00511681" w:rsidP="00314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1B" w:rsidRDefault="0051168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1B" w:rsidRDefault="0051168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1B" w:rsidRDefault="005116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681" w:rsidRDefault="00511681" w:rsidP="003148E8">
      <w:pPr>
        <w:spacing w:after="0" w:line="240" w:lineRule="auto"/>
      </w:pPr>
      <w:r>
        <w:separator/>
      </w:r>
    </w:p>
  </w:footnote>
  <w:footnote w:type="continuationSeparator" w:id="1">
    <w:p w:rsidR="00511681" w:rsidRDefault="00511681" w:rsidP="00314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1B" w:rsidRDefault="005116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1B" w:rsidRDefault="00511681" w:rsidP="00574C1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C1B" w:rsidRDefault="0051168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D3F"/>
    <w:rsid w:val="003148E8"/>
    <w:rsid w:val="00511681"/>
    <w:rsid w:val="00BF3D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8E8"/>
    <w:pPr>
      <w:widowControl w:val="0"/>
      <w:spacing w:after="200" w:line="276"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48E8"/>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48E8"/>
    <w:rPr>
      <w:sz w:val="18"/>
      <w:szCs w:val="18"/>
    </w:rPr>
  </w:style>
  <w:style w:type="paragraph" w:styleId="a4">
    <w:name w:val="footer"/>
    <w:basedOn w:val="a"/>
    <w:link w:val="Char0"/>
    <w:uiPriority w:val="99"/>
    <w:semiHidden/>
    <w:unhideWhenUsed/>
    <w:rsid w:val="003148E8"/>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48E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439</Characters>
  <Application>Microsoft Office Word</Application>
  <DocSecurity>0</DocSecurity>
  <Lines>24</Lines>
  <Paragraphs>17</Paragraphs>
  <ScaleCrop>false</ScaleCrop>
  <Company>P R C</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2021-06-16T07:12:00Z</dcterms:created>
  <dcterms:modified xsi:type="dcterms:W3CDTF">2021-06-16T07:16:00Z</dcterms:modified>
</cp:coreProperties>
</file>